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235" w:rsidRDefault="00FD5235" w:rsidP="00FD5235">
      <w:pPr>
        <w:pStyle w:val="Default"/>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-485775</wp:posOffset>
            </wp:positionV>
            <wp:extent cx="1590675" cy="110417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11041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5235" w:rsidRPr="00FD5235" w:rsidRDefault="00FD5235" w:rsidP="00FD5235"/>
    <w:p w:rsidR="00FD5235" w:rsidRPr="00FD5235" w:rsidRDefault="00FD5235" w:rsidP="00FD5235"/>
    <w:p w:rsidR="00FD5235" w:rsidRPr="00FD5235" w:rsidRDefault="00FD5235" w:rsidP="00FD5235"/>
    <w:p w:rsidR="00FD5235" w:rsidRDefault="00FD5235" w:rsidP="003B3EC5">
      <w:pPr>
        <w:jc w:val="center"/>
        <w:rPr>
          <w:rFonts w:ascii="Arial" w:hAnsi="Arial" w:cs="Arial"/>
          <w:b/>
          <w:sz w:val="24"/>
          <w:szCs w:val="24"/>
        </w:rPr>
      </w:pPr>
      <w:r w:rsidRPr="003B02EC">
        <w:rPr>
          <w:rFonts w:ascii="Arial" w:hAnsi="Arial" w:cs="Arial"/>
          <w:b/>
          <w:sz w:val="24"/>
          <w:szCs w:val="24"/>
        </w:rPr>
        <w:t>Charging and Remissions Policy</w:t>
      </w:r>
    </w:p>
    <w:p w:rsidR="002D1108" w:rsidRPr="003B02EC" w:rsidRDefault="00D402EE" w:rsidP="003B02EC">
      <w:pPr>
        <w:jc w:val="center"/>
        <w:rPr>
          <w:rFonts w:ascii="Arial" w:hAnsi="Arial" w:cs="Arial"/>
          <w:b/>
          <w:sz w:val="24"/>
          <w:szCs w:val="24"/>
        </w:rPr>
      </w:pPr>
      <w:r>
        <w:rPr>
          <w:rFonts w:ascii="Arial" w:hAnsi="Arial" w:cs="Arial"/>
          <w:b/>
          <w:sz w:val="24"/>
          <w:szCs w:val="24"/>
        </w:rPr>
        <w:t>2022-2023</w:t>
      </w:r>
    </w:p>
    <w:p w:rsidR="00FD5235" w:rsidRPr="003B02EC" w:rsidRDefault="00FD5235" w:rsidP="00FD5235">
      <w:pPr>
        <w:rPr>
          <w:rFonts w:ascii="Arial" w:hAnsi="Arial" w:cs="Arial"/>
          <w:b/>
          <w:sz w:val="24"/>
          <w:szCs w:val="24"/>
        </w:rPr>
      </w:pPr>
      <w:r w:rsidRPr="003B02EC">
        <w:rPr>
          <w:rFonts w:ascii="Arial" w:hAnsi="Arial" w:cs="Arial"/>
          <w:b/>
          <w:sz w:val="24"/>
          <w:szCs w:val="24"/>
        </w:rPr>
        <w:t>Introduction</w:t>
      </w:r>
    </w:p>
    <w:p w:rsidR="00FD5235" w:rsidRPr="003B02EC" w:rsidRDefault="00FD5235" w:rsidP="00FD5235">
      <w:pPr>
        <w:rPr>
          <w:rFonts w:ascii="Arial" w:hAnsi="Arial" w:cs="Arial"/>
          <w:sz w:val="24"/>
          <w:szCs w:val="24"/>
        </w:rPr>
      </w:pPr>
      <w:r w:rsidRPr="003B02EC">
        <w:rPr>
          <w:rFonts w:ascii="Arial" w:hAnsi="Arial" w:cs="Arial"/>
          <w:sz w:val="24"/>
          <w:szCs w:val="24"/>
        </w:rPr>
        <w:t xml:space="preserve">We aim to provide a </w:t>
      </w:r>
      <w:r w:rsidR="002D1108">
        <w:rPr>
          <w:rFonts w:ascii="Arial" w:hAnsi="Arial" w:cs="Arial"/>
          <w:sz w:val="24"/>
          <w:szCs w:val="24"/>
        </w:rPr>
        <w:t xml:space="preserve">rich, broad and </w:t>
      </w:r>
      <w:r w:rsidRPr="003B02EC">
        <w:rPr>
          <w:rFonts w:ascii="Arial" w:hAnsi="Arial" w:cs="Arial"/>
          <w:sz w:val="24"/>
          <w:szCs w:val="24"/>
        </w:rPr>
        <w:t>bala</w:t>
      </w:r>
      <w:r w:rsidR="002D1108">
        <w:rPr>
          <w:rFonts w:ascii="Arial" w:hAnsi="Arial" w:cs="Arial"/>
          <w:sz w:val="24"/>
          <w:szCs w:val="24"/>
        </w:rPr>
        <w:t>nced</w:t>
      </w:r>
      <w:r w:rsidRPr="003B02EC">
        <w:rPr>
          <w:rFonts w:ascii="Arial" w:hAnsi="Arial" w:cs="Arial"/>
          <w:sz w:val="24"/>
          <w:szCs w:val="24"/>
        </w:rPr>
        <w:t xml:space="preserve"> curriculum for the pupils at Nook Lane Junior School. However, it is recognised that many educationally valuable activities have been, and continue to be, dependent on financial contributions in whole or in part by parents. Without that financial support, the school would find it impossible to maintain the quality and breadth of educational experiences provided for the pupils.</w:t>
      </w:r>
    </w:p>
    <w:p w:rsidR="00FD5235" w:rsidRPr="003B02EC" w:rsidRDefault="002D1108" w:rsidP="00FD5235">
      <w:pPr>
        <w:rPr>
          <w:rFonts w:ascii="Arial" w:hAnsi="Arial" w:cs="Arial"/>
          <w:b/>
          <w:sz w:val="24"/>
          <w:szCs w:val="24"/>
        </w:rPr>
      </w:pPr>
      <w:r>
        <w:rPr>
          <w:rFonts w:ascii="Arial" w:hAnsi="Arial" w:cs="Arial"/>
          <w:b/>
          <w:sz w:val="24"/>
          <w:szCs w:val="24"/>
        </w:rPr>
        <w:t>Day and Part-Day Educational V</w:t>
      </w:r>
      <w:r w:rsidR="00FD5235" w:rsidRPr="003B02EC">
        <w:rPr>
          <w:rFonts w:ascii="Arial" w:hAnsi="Arial" w:cs="Arial"/>
          <w:b/>
          <w:sz w:val="24"/>
          <w:szCs w:val="24"/>
        </w:rPr>
        <w:t>isits</w:t>
      </w:r>
      <w:r w:rsidR="003B3EC5">
        <w:rPr>
          <w:rFonts w:ascii="Arial" w:hAnsi="Arial" w:cs="Arial"/>
          <w:b/>
          <w:sz w:val="24"/>
          <w:szCs w:val="24"/>
        </w:rPr>
        <w:t xml:space="preserve"> or Activities</w:t>
      </w:r>
    </w:p>
    <w:p w:rsidR="003B02EC" w:rsidRPr="003B02EC" w:rsidRDefault="00FD5235" w:rsidP="00FD5235">
      <w:pPr>
        <w:rPr>
          <w:rFonts w:ascii="Arial" w:hAnsi="Arial" w:cs="Arial"/>
          <w:sz w:val="24"/>
          <w:szCs w:val="24"/>
        </w:rPr>
      </w:pPr>
      <w:r w:rsidRPr="003B02EC">
        <w:rPr>
          <w:rFonts w:ascii="Arial" w:hAnsi="Arial" w:cs="Arial"/>
          <w:sz w:val="24"/>
          <w:szCs w:val="24"/>
        </w:rPr>
        <w:t xml:space="preserve">For visits </w:t>
      </w:r>
      <w:r w:rsidR="003B3EC5">
        <w:rPr>
          <w:rFonts w:ascii="Arial" w:hAnsi="Arial" w:cs="Arial"/>
          <w:sz w:val="24"/>
          <w:szCs w:val="24"/>
        </w:rPr>
        <w:t xml:space="preserve">or special events </w:t>
      </w:r>
      <w:r w:rsidRPr="003B02EC">
        <w:rPr>
          <w:rFonts w:ascii="Arial" w:hAnsi="Arial" w:cs="Arial"/>
          <w:sz w:val="24"/>
          <w:szCs w:val="24"/>
        </w:rPr>
        <w:t xml:space="preserve">occurring during school time the </w:t>
      </w:r>
      <w:r w:rsidR="002D1108">
        <w:rPr>
          <w:rFonts w:ascii="Arial" w:hAnsi="Arial" w:cs="Arial"/>
          <w:sz w:val="24"/>
          <w:szCs w:val="24"/>
        </w:rPr>
        <w:t>school</w:t>
      </w:r>
      <w:r w:rsidRPr="003B02EC">
        <w:rPr>
          <w:rFonts w:ascii="Arial" w:hAnsi="Arial" w:cs="Arial"/>
          <w:sz w:val="24"/>
          <w:szCs w:val="24"/>
        </w:rPr>
        <w:t xml:space="preserve"> will invite a voluntary contribution from paren</w:t>
      </w:r>
      <w:r w:rsidR="002D1108">
        <w:rPr>
          <w:rFonts w:ascii="Arial" w:hAnsi="Arial" w:cs="Arial"/>
          <w:sz w:val="24"/>
          <w:szCs w:val="24"/>
        </w:rPr>
        <w:t>ts to meet the cost of the outing</w:t>
      </w:r>
      <w:r w:rsidR="003B3EC5">
        <w:rPr>
          <w:rFonts w:ascii="Arial" w:hAnsi="Arial" w:cs="Arial"/>
          <w:sz w:val="24"/>
          <w:szCs w:val="24"/>
        </w:rPr>
        <w:t xml:space="preserve"> or activity.</w:t>
      </w:r>
      <w:r w:rsidRPr="003B02EC">
        <w:rPr>
          <w:rFonts w:ascii="Arial" w:hAnsi="Arial" w:cs="Arial"/>
          <w:sz w:val="24"/>
          <w:szCs w:val="24"/>
        </w:rPr>
        <w:t xml:space="preserve"> Every effort will be made to keep these costs reasonable. However, where voluntary contributions are insufficient to cover t</w:t>
      </w:r>
      <w:r w:rsidR="003B02EC" w:rsidRPr="003B02EC">
        <w:rPr>
          <w:rFonts w:ascii="Arial" w:hAnsi="Arial" w:cs="Arial"/>
          <w:sz w:val="24"/>
          <w:szCs w:val="24"/>
        </w:rPr>
        <w:t xml:space="preserve">he costs involved, </w:t>
      </w:r>
      <w:r w:rsidR="002D1108">
        <w:rPr>
          <w:rFonts w:ascii="Arial" w:hAnsi="Arial" w:cs="Arial"/>
          <w:sz w:val="24"/>
          <w:szCs w:val="24"/>
        </w:rPr>
        <w:t xml:space="preserve">regrettably </w:t>
      </w:r>
      <w:r w:rsidR="003B02EC" w:rsidRPr="003B02EC">
        <w:rPr>
          <w:rFonts w:ascii="Arial" w:hAnsi="Arial" w:cs="Arial"/>
          <w:sz w:val="24"/>
          <w:szCs w:val="24"/>
        </w:rPr>
        <w:t xml:space="preserve">the visit or </w:t>
      </w:r>
      <w:r w:rsidRPr="003B02EC">
        <w:rPr>
          <w:rFonts w:ascii="Arial" w:hAnsi="Arial" w:cs="Arial"/>
          <w:sz w:val="24"/>
          <w:szCs w:val="24"/>
        </w:rPr>
        <w:t>a</w:t>
      </w:r>
      <w:r w:rsidR="003B02EC" w:rsidRPr="003B02EC">
        <w:rPr>
          <w:rFonts w:ascii="Arial" w:hAnsi="Arial" w:cs="Arial"/>
          <w:sz w:val="24"/>
          <w:szCs w:val="24"/>
        </w:rPr>
        <w:t>c</w:t>
      </w:r>
      <w:r w:rsidRPr="003B02EC">
        <w:rPr>
          <w:rFonts w:ascii="Arial" w:hAnsi="Arial" w:cs="Arial"/>
          <w:sz w:val="24"/>
          <w:szCs w:val="24"/>
        </w:rPr>
        <w:t>tivity may have to be cancelled.</w:t>
      </w:r>
    </w:p>
    <w:p w:rsidR="00FD5235" w:rsidRPr="003B02EC" w:rsidRDefault="003B02EC" w:rsidP="003B02EC">
      <w:pPr>
        <w:rPr>
          <w:rFonts w:ascii="Arial" w:hAnsi="Arial" w:cs="Arial"/>
          <w:b/>
          <w:sz w:val="24"/>
          <w:szCs w:val="24"/>
        </w:rPr>
      </w:pPr>
      <w:r w:rsidRPr="003B02EC">
        <w:rPr>
          <w:rFonts w:ascii="Arial" w:hAnsi="Arial" w:cs="Arial"/>
          <w:b/>
          <w:sz w:val="24"/>
          <w:szCs w:val="24"/>
        </w:rPr>
        <w:t>Swimming Lessons</w:t>
      </w:r>
    </w:p>
    <w:p w:rsidR="003B02EC" w:rsidRPr="003B02EC" w:rsidRDefault="003B02EC" w:rsidP="003B02EC">
      <w:pPr>
        <w:rPr>
          <w:rFonts w:ascii="Arial" w:hAnsi="Arial" w:cs="Arial"/>
          <w:sz w:val="24"/>
          <w:szCs w:val="24"/>
        </w:rPr>
      </w:pPr>
      <w:r w:rsidRPr="003B02EC">
        <w:rPr>
          <w:rFonts w:ascii="Arial" w:hAnsi="Arial" w:cs="Arial"/>
          <w:sz w:val="24"/>
          <w:szCs w:val="24"/>
        </w:rPr>
        <w:t xml:space="preserve">At present the school purchases </w:t>
      </w:r>
      <w:r w:rsidR="002D1108">
        <w:rPr>
          <w:rFonts w:ascii="Arial" w:hAnsi="Arial" w:cs="Arial"/>
          <w:sz w:val="24"/>
          <w:szCs w:val="24"/>
        </w:rPr>
        <w:t xml:space="preserve">swimming </w:t>
      </w:r>
      <w:r w:rsidRPr="003B02EC">
        <w:rPr>
          <w:rFonts w:ascii="Arial" w:hAnsi="Arial" w:cs="Arial"/>
          <w:sz w:val="24"/>
          <w:szCs w:val="24"/>
        </w:rPr>
        <w:t>tuition</w:t>
      </w:r>
      <w:r w:rsidR="00B755B8">
        <w:rPr>
          <w:rFonts w:ascii="Arial" w:hAnsi="Arial" w:cs="Arial"/>
          <w:sz w:val="24"/>
          <w:szCs w:val="24"/>
        </w:rPr>
        <w:t xml:space="preserve"> and transport to Hillsborough L</w:t>
      </w:r>
      <w:r w:rsidR="002D1108">
        <w:rPr>
          <w:rFonts w:ascii="Arial" w:hAnsi="Arial" w:cs="Arial"/>
          <w:sz w:val="24"/>
          <w:szCs w:val="24"/>
        </w:rPr>
        <w:t>eisure Centre</w:t>
      </w:r>
      <w:r w:rsidRPr="003B02EC">
        <w:rPr>
          <w:rFonts w:ascii="Arial" w:hAnsi="Arial" w:cs="Arial"/>
          <w:sz w:val="24"/>
          <w:szCs w:val="24"/>
        </w:rPr>
        <w:t xml:space="preserve"> from the Swimming Service. No contribution is currently asked of parents and carers.</w:t>
      </w:r>
    </w:p>
    <w:p w:rsidR="003B02EC" w:rsidRPr="003B02EC" w:rsidRDefault="003B3EC5" w:rsidP="003B02EC">
      <w:pPr>
        <w:rPr>
          <w:rFonts w:ascii="Arial" w:hAnsi="Arial" w:cs="Arial"/>
          <w:sz w:val="24"/>
          <w:szCs w:val="24"/>
        </w:rPr>
      </w:pPr>
      <w:r>
        <w:rPr>
          <w:rFonts w:ascii="Arial" w:hAnsi="Arial" w:cs="Arial"/>
          <w:b/>
          <w:sz w:val="24"/>
          <w:szCs w:val="24"/>
        </w:rPr>
        <w:t>Residential V</w:t>
      </w:r>
      <w:r w:rsidR="003B02EC" w:rsidRPr="003B02EC">
        <w:rPr>
          <w:rFonts w:ascii="Arial" w:hAnsi="Arial" w:cs="Arial"/>
          <w:b/>
          <w:sz w:val="24"/>
          <w:szCs w:val="24"/>
        </w:rPr>
        <w:t>isits</w:t>
      </w:r>
      <w:r w:rsidR="003610C9">
        <w:rPr>
          <w:rFonts w:ascii="Arial" w:hAnsi="Arial" w:cs="Arial"/>
          <w:sz w:val="24"/>
          <w:szCs w:val="24"/>
        </w:rPr>
        <w:t xml:space="preserve"> -i</w:t>
      </w:r>
      <w:r w:rsidR="003B02EC" w:rsidRPr="003B02EC">
        <w:rPr>
          <w:rFonts w:ascii="Arial" w:hAnsi="Arial" w:cs="Arial"/>
          <w:sz w:val="24"/>
          <w:szCs w:val="24"/>
        </w:rPr>
        <w:t xml:space="preserve">ncluding </w:t>
      </w:r>
      <w:proofErr w:type="spellStart"/>
      <w:r w:rsidR="003B02EC" w:rsidRPr="003B02EC">
        <w:rPr>
          <w:rFonts w:ascii="Arial" w:hAnsi="Arial" w:cs="Arial"/>
          <w:sz w:val="24"/>
          <w:szCs w:val="24"/>
        </w:rPr>
        <w:t>Thornbridge</w:t>
      </w:r>
      <w:proofErr w:type="spellEnd"/>
      <w:r w:rsidR="003610C9">
        <w:rPr>
          <w:rFonts w:ascii="Arial" w:hAnsi="Arial" w:cs="Arial"/>
          <w:sz w:val="24"/>
          <w:szCs w:val="24"/>
        </w:rPr>
        <w:t xml:space="preserve"> (Y5) and </w:t>
      </w:r>
      <w:proofErr w:type="spellStart"/>
      <w:r w:rsidR="003610C9">
        <w:rPr>
          <w:rFonts w:ascii="Arial" w:hAnsi="Arial" w:cs="Arial"/>
          <w:sz w:val="24"/>
          <w:szCs w:val="24"/>
        </w:rPr>
        <w:t>Lockerbrook</w:t>
      </w:r>
      <w:proofErr w:type="spellEnd"/>
      <w:r w:rsidR="003610C9">
        <w:rPr>
          <w:rFonts w:ascii="Arial" w:hAnsi="Arial" w:cs="Arial"/>
          <w:sz w:val="24"/>
          <w:szCs w:val="24"/>
        </w:rPr>
        <w:t xml:space="preserve"> (Y6)</w:t>
      </w:r>
    </w:p>
    <w:p w:rsidR="003B02EC" w:rsidRPr="003B02EC" w:rsidRDefault="003B02EC" w:rsidP="003B02EC">
      <w:pPr>
        <w:rPr>
          <w:rFonts w:ascii="Arial" w:hAnsi="Arial" w:cs="Arial"/>
          <w:sz w:val="24"/>
          <w:szCs w:val="24"/>
        </w:rPr>
      </w:pPr>
      <w:r w:rsidRPr="003B02EC">
        <w:rPr>
          <w:rFonts w:ascii="Arial" w:hAnsi="Arial" w:cs="Arial"/>
          <w:sz w:val="24"/>
          <w:szCs w:val="24"/>
        </w:rPr>
        <w:t>Parents will be charged for the full cost of board and lodging of the visit. In exceptional circumstances charges may be waived or reduced for children whose parents make an application to the headteacher.</w:t>
      </w:r>
    </w:p>
    <w:p w:rsidR="003B02EC" w:rsidRPr="003B02EC" w:rsidRDefault="003B3EC5" w:rsidP="003B02EC">
      <w:pPr>
        <w:rPr>
          <w:rFonts w:ascii="Arial" w:hAnsi="Arial" w:cs="Arial"/>
          <w:b/>
          <w:sz w:val="24"/>
          <w:szCs w:val="24"/>
        </w:rPr>
      </w:pPr>
      <w:r>
        <w:rPr>
          <w:rFonts w:ascii="Arial" w:hAnsi="Arial" w:cs="Arial"/>
          <w:b/>
          <w:sz w:val="24"/>
          <w:szCs w:val="24"/>
        </w:rPr>
        <w:t>Classroom M</w:t>
      </w:r>
      <w:r w:rsidR="003B02EC" w:rsidRPr="003B02EC">
        <w:rPr>
          <w:rFonts w:ascii="Arial" w:hAnsi="Arial" w:cs="Arial"/>
          <w:b/>
          <w:sz w:val="24"/>
          <w:szCs w:val="24"/>
        </w:rPr>
        <w:t>aterials</w:t>
      </w:r>
    </w:p>
    <w:p w:rsidR="003B02EC" w:rsidRPr="003B02EC" w:rsidRDefault="002D1108" w:rsidP="003B02EC">
      <w:pPr>
        <w:rPr>
          <w:rFonts w:ascii="Arial" w:hAnsi="Arial" w:cs="Arial"/>
          <w:sz w:val="24"/>
          <w:szCs w:val="24"/>
        </w:rPr>
      </w:pPr>
      <w:r>
        <w:rPr>
          <w:rFonts w:ascii="Arial" w:hAnsi="Arial" w:cs="Arial"/>
          <w:sz w:val="24"/>
          <w:szCs w:val="24"/>
        </w:rPr>
        <w:t xml:space="preserve">No charge is made for </w:t>
      </w:r>
      <w:r w:rsidR="003B02EC" w:rsidRPr="003B02EC">
        <w:rPr>
          <w:rFonts w:ascii="Arial" w:hAnsi="Arial" w:cs="Arial"/>
          <w:sz w:val="24"/>
          <w:szCs w:val="24"/>
        </w:rPr>
        <w:t>materials and equipment. However, where parents would like to possess the finished article, the school reserves the right to make a small charge for the materials used.</w:t>
      </w:r>
    </w:p>
    <w:p w:rsidR="003B02EC" w:rsidRPr="003B02EC" w:rsidRDefault="003B02EC" w:rsidP="003B02EC">
      <w:pPr>
        <w:rPr>
          <w:rFonts w:ascii="Arial" w:hAnsi="Arial" w:cs="Arial"/>
          <w:sz w:val="24"/>
          <w:szCs w:val="24"/>
        </w:rPr>
      </w:pPr>
      <w:r w:rsidRPr="003B02EC">
        <w:rPr>
          <w:rFonts w:ascii="Arial" w:hAnsi="Arial" w:cs="Arial"/>
          <w:sz w:val="24"/>
          <w:szCs w:val="24"/>
        </w:rPr>
        <w:t>This policy will be reviewed periodically by the Governors’ finance committee and may be amended as appropriate. Any eventuality not covered by this policy will be considered by the Headteacher and Governing Body and a decision made in line with the Children and Young People’s Directory</w:t>
      </w:r>
    </w:p>
    <w:p w:rsidR="003B02EC" w:rsidRPr="003B02EC" w:rsidRDefault="003B02EC" w:rsidP="003B02EC">
      <w:pPr>
        <w:rPr>
          <w:rFonts w:ascii="Arial" w:hAnsi="Arial" w:cs="Arial"/>
          <w:sz w:val="24"/>
          <w:szCs w:val="24"/>
        </w:rPr>
      </w:pPr>
    </w:p>
    <w:p w:rsidR="003B02EC" w:rsidRPr="003B02EC" w:rsidRDefault="003B02EC" w:rsidP="003B02EC">
      <w:pPr>
        <w:rPr>
          <w:rFonts w:ascii="Arial" w:hAnsi="Arial" w:cs="Arial"/>
          <w:sz w:val="24"/>
          <w:szCs w:val="24"/>
        </w:rPr>
      </w:pPr>
    </w:p>
    <w:sectPr w:rsidR="003B02EC" w:rsidRPr="003B0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35"/>
    <w:rsid w:val="000961D1"/>
    <w:rsid w:val="002D1108"/>
    <w:rsid w:val="002F22B7"/>
    <w:rsid w:val="003610C9"/>
    <w:rsid w:val="003B02EC"/>
    <w:rsid w:val="003B3EC5"/>
    <w:rsid w:val="00707F48"/>
    <w:rsid w:val="00B755B8"/>
    <w:rsid w:val="00B76756"/>
    <w:rsid w:val="00D402EE"/>
    <w:rsid w:val="00EF4B6C"/>
    <w:rsid w:val="00FD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A8EA6-26A8-4034-8665-F6117DDC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2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B3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Arbon-Davis</dc:creator>
  <cp:keywords/>
  <dc:description/>
  <cp:lastModifiedBy>Louise Bullen</cp:lastModifiedBy>
  <cp:revision>2</cp:revision>
  <cp:lastPrinted>2016-11-01T15:47:00Z</cp:lastPrinted>
  <dcterms:created xsi:type="dcterms:W3CDTF">2023-01-24T14:01:00Z</dcterms:created>
  <dcterms:modified xsi:type="dcterms:W3CDTF">2023-01-24T14:01:00Z</dcterms:modified>
</cp:coreProperties>
</file>